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C7C" w:rsidRPr="00142CB6" w:rsidRDefault="006868B7" w:rsidP="00142CB6">
      <w:pPr>
        <w:spacing w:after="0" w:line="240" w:lineRule="auto"/>
        <w:jc w:val="center"/>
        <w:rPr>
          <w:sz w:val="44"/>
        </w:rPr>
      </w:pPr>
      <w:bookmarkStart w:id="0" w:name="_GoBack"/>
      <w:bookmarkEnd w:id="0"/>
      <w:r w:rsidRPr="00142CB6">
        <w:rPr>
          <w:sz w:val="44"/>
        </w:rPr>
        <w:t>What is Pupil Premium?</w:t>
      </w:r>
    </w:p>
    <w:p w:rsidR="006868B7" w:rsidRDefault="006868B7" w:rsidP="00142CB6">
      <w:pPr>
        <w:spacing w:after="0" w:line="240" w:lineRule="auto"/>
      </w:pPr>
    </w:p>
    <w:p w:rsidR="006868B7" w:rsidRDefault="006868B7" w:rsidP="000817DF">
      <w:pPr>
        <w:spacing w:after="0" w:line="240" w:lineRule="auto"/>
        <w:jc w:val="both"/>
      </w:pPr>
      <w:r>
        <w:t>If your Child is eligible for free school meals, they may also be entitled to a sum of money paid to their school to boost their learning.</w:t>
      </w:r>
    </w:p>
    <w:p w:rsidR="006868B7" w:rsidRDefault="006868B7" w:rsidP="000817DF">
      <w:pPr>
        <w:spacing w:after="0" w:line="240" w:lineRule="auto"/>
        <w:jc w:val="both"/>
      </w:pPr>
    </w:p>
    <w:p w:rsidR="006868B7" w:rsidRDefault="006868B7" w:rsidP="000817DF">
      <w:pPr>
        <w:spacing w:after="0" w:line="240" w:lineRule="auto"/>
        <w:jc w:val="both"/>
      </w:pPr>
      <w:r>
        <w:t>Schools are given a pupil premium for;</w:t>
      </w:r>
    </w:p>
    <w:p w:rsidR="006868B7" w:rsidRDefault="009729FA" w:rsidP="000817DF">
      <w:pPr>
        <w:pStyle w:val="ListParagraph"/>
        <w:numPr>
          <w:ilvl w:val="0"/>
          <w:numId w:val="1"/>
        </w:numPr>
        <w:spacing w:after="0" w:line="240" w:lineRule="auto"/>
        <w:jc w:val="both"/>
      </w:pPr>
      <w:r>
        <w:t xml:space="preserve">Children who have qualified for free school meals at any point it </w:t>
      </w:r>
      <w:r w:rsidR="00BB05AE">
        <w:t>t</w:t>
      </w:r>
      <w:r>
        <w:t>he past six years. The school receives £1320 for each of these children.</w:t>
      </w:r>
    </w:p>
    <w:p w:rsidR="009729FA" w:rsidRDefault="009729FA" w:rsidP="000817DF">
      <w:pPr>
        <w:pStyle w:val="ListParagraph"/>
        <w:numPr>
          <w:ilvl w:val="0"/>
          <w:numId w:val="1"/>
        </w:numPr>
        <w:spacing w:after="0" w:line="240" w:lineRule="auto"/>
        <w:jc w:val="both"/>
      </w:pPr>
      <w:r>
        <w:t>Children who have been looked after under local authority care for m</w:t>
      </w:r>
      <w:r w:rsidR="00BB05AE">
        <w:t>o</w:t>
      </w:r>
      <w:r>
        <w:t>re than one day. The school receives £2300 for these children.</w:t>
      </w:r>
    </w:p>
    <w:p w:rsidR="009729FA" w:rsidRDefault="009729FA" w:rsidP="00BB05AE">
      <w:pPr>
        <w:spacing w:line="240" w:lineRule="auto"/>
        <w:jc w:val="both"/>
      </w:pPr>
    </w:p>
    <w:p w:rsidR="009729FA" w:rsidRDefault="009729FA" w:rsidP="000817DF">
      <w:pPr>
        <w:spacing w:after="0" w:line="240" w:lineRule="auto"/>
        <w:jc w:val="both"/>
        <w:rPr>
          <w:sz w:val="28"/>
          <w:u w:val="single"/>
        </w:rPr>
      </w:pPr>
      <w:r w:rsidRPr="00142CB6">
        <w:rPr>
          <w:sz w:val="28"/>
          <w:u w:val="single"/>
        </w:rPr>
        <w:t>How is it spent?</w:t>
      </w:r>
    </w:p>
    <w:p w:rsidR="00142CB6" w:rsidRPr="00142CB6" w:rsidRDefault="00142CB6" w:rsidP="000817DF">
      <w:pPr>
        <w:spacing w:after="0" w:line="240" w:lineRule="auto"/>
        <w:jc w:val="both"/>
        <w:rPr>
          <w:u w:val="single"/>
        </w:rPr>
      </w:pPr>
    </w:p>
    <w:p w:rsidR="009729FA" w:rsidRDefault="009729FA" w:rsidP="000817DF">
      <w:pPr>
        <w:spacing w:after="0" w:line="240" w:lineRule="auto"/>
        <w:jc w:val="both"/>
      </w:pPr>
      <w:r>
        <w:t>Schools can choose how to spend their pupil premium money, as they are best placed to identify what would be most benefit to the children who are eligible.</w:t>
      </w:r>
    </w:p>
    <w:p w:rsidR="009729FA" w:rsidRDefault="009729FA" w:rsidP="000817DF">
      <w:pPr>
        <w:spacing w:after="0" w:line="240" w:lineRule="auto"/>
        <w:jc w:val="both"/>
      </w:pPr>
    </w:p>
    <w:p w:rsidR="009729FA" w:rsidRDefault="009729FA" w:rsidP="000817DF">
      <w:pPr>
        <w:spacing w:after="0" w:line="240" w:lineRule="auto"/>
        <w:jc w:val="both"/>
      </w:pPr>
      <w:r>
        <w:t>Common ways in which schools spend their pupil premium fund include:</w:t>
      </w:r>
    </w:p>
    <w:p w:rsidR="009729FA" w:rsidRDefault="009729FA" w:rsidP="000817DF">
      <w:pPr>
        <w:pStyle w:val="ListParagraph"/>
        <w:numPr>
          <w:ilvl w:val="0"/>
          <w:numId w:val="2"/>
        </w:numPr>
        <w:spacing w:after="0" w:line="240" w:lineRule="auto"/>
        <w:jc w:val="both"/>
      </w:pPr>
      <w:r>
        <w:t>Extra one to one or small group support</w:t>
      </w:r>
      <w:r w:rsidR="00BB05AE">
        <w:t>.</w:t>
      </w:r>
    </w:p>
    <w:p w:rsidR="00142CB6" w:rsidRDefault="00537932" w:rsidP="00DC605F">
      <w:pPr>
        <w:pStyle w:val="ListParagraph"/>
        <w:numPr>
          <w:ilvl w:val="0"/>
          <w:numId w:val="2"/>
        </w:numPr>
        <w:spacing w:after="0" w:line="240" w:lineRule="auto"/>
        <w:jc w:val="both"/>
      </w:pPr>
      <w:r>
        <w:t xml:space="preserve">Subsiding </w:t>
      </w:r>
      <w:r w:rsidR="00142CB6">
        <w:t>Breakfast</w:t>
      </w:r>
      <w:r>
        <w:t xml:space="preserve"> and After School</w:t>
      </w:r>
      <w:r w:rsidR="00142CB6">
        <w:t xml:space="preserve"> Club places</w:t>
      </w:r>
      <w:r w:rsidR="00BB05AE">
        <w:t>.</w:t>
      </w:r>
    </w:p>
    <w:p w:rsidR="00142CB6" w:rsidRDefault="00142CB6" w:rsidP="000817DF">
      <w:pPr>
        <w:pStyle w:val="ListParagraph"/>
        <w:numPr>
          <w:ilvl w:val="0"/>
          <w:numId w:val="2"/>
        </w:numPr>
        <w:spacing w:after="0" w:line="240" w:lineRule="auto"/>
        <w:jc w:val="both"/>
      </w:pPr>
      <w:r>
        <w:t xml:space="preserve">Additional </w:t>
      </w:r>
      <w:r w:rsidR="00BB05AE">
        <w:t>s</w:t>
      </w:r>
      <w:r>
        <w:t>peech and language support</w:t>
      </w:r>
      <w:r w:rsidR="00BB05AE">
        <w:t>.</w:t>
      </w:r>
    </w:p>
    <w:p w:rsidR="00142CB6" w:rsidRDefault="00142CB6" w:rsidP="000817DF">
      <w:pPr>
        <w:pStyle w:val="ListParagraph"/>
        <w:numPr>
          <w:ilvl w:val="0"/>
          <w:numId w:val="2"/>
        </w:numPr>
        <w:spacing w:after="0" w:line="240" w:lineRule="auto"/>
        <w:jc w:val="both"/>
      </w:pPr>
      <w:r>
        <w:t>Investing in resources that boost chil</w:t>
      </w:r>
      <w:r w:rsidR="00DC605F">
        <w:t>dren’s learning, such as iPads</w:t>
      </w:r>
      <w:r w:rsidR="00BB05AE">
        <w:t>.</w:t>
      </w:r>
    </w:p>
    <w:p w:rsidR="00142CB6" w:rsidRDefault="00142CB6" w:rsidP="000817DF">
      <w:pPr>
        <w:spacing w:after="0" w:line="240" w:lineRule="auto"/>
        <w:jc w:val="both"/>
      </w:pPr>
    </w:p>
    <w:p w:rsidR="00142CB6" w:rsidRPr="00BB05AE" w:rsidRDefault="00142CB6" w:rsidP="000817DF">
      <w:pPr>
        <w:spacing w:after="0" w:line="240" w:lineRule="auto"/>
        <w:jc w:val="both"/>
        <w:rPr>
          <w:b/>
        </w:rPr>
      </w:pPr>
      <w:r w:rsidRPr="00BB05AE">
        <w:rPr>
          <w:b/>
        </w:rPr>
        <w:t>Please look on our website to see how we spend our pupil premium funding at St John’s Infant School.</w:t>
      </w:r>
    </w:p>
    <w:p w:rsidR="00142CB6" w:rsidRPr="00BB05AE" w:rsidRDefault="00142CB6" w:rsidP="00BB05AE">
      <w:pPr>
        <w:spacing w:line="240" w:lineRule="auto"/>
        <w:jc w:val="both"/>
      </w:pPr>
    </w:p>
    <w:p w:rsidR="00142CB6" w:rsidRPr="00142CB6" w:rsidRDefault="00142CB6" w:rsidP="000817DF">
      <w:pPr>
        <w:spacing w:after="0" w:line="240" w:lineRule="auto"/>
        <w:jc w:val="both"/>
        <w:rPr>
          <w:sz w:val="28"/>
          <w:u w:val="single"/>
        </w:rPr>
      </w:pPr>
      <w:r w:rsidRPr="00142CB6">
        <w:rPr>
          <w:sz w:val="28"/>
          <w:u w:val="single"/>
        </w:rPr>
        <w:t xml:space="preserve">How to </w:t>
      </w:r>
      <w:r w:rsidR="00BB05AE">
        <w:rPr>
          <w:sz w:val="28"/>
          <w:u w:val="single"/>
        </w:rPr>
        <w:t>c</w:t>
      </w:r>
      <w:r w:rsidRPr="00142CB6">
        <w:rPr>
          <w:sz w:val="28"/>
          <w:u w:val="single"/>
        </w:rPr>
        <w:t>laim your child’s pupil premium</w:t>
      </w:r>
    </w:p>
    <w:p w:rsidR="00142CB6" w:rsidRDefault="00142CB6" w:rsidP="000817DF">
      <w:pPr>
        <w:spacing w:after="0" w:line="240" w:lineRule="auto"/>
        <w:jc w:val="both"/>
      </w:pPr>
    </w:p>
    <w:p w:rsidR="00142CB6" w:rsidRDefault="00142CB6" w:rsidP="000817DF">
      <w:pPr>
        <w:spacing w:after="0" w:line="240" w:lineRule="auto"/>
        <w:jc w:val="both"/>
      </w:pPr>
      <w:r>
        <w:t xml:space="preserve">Your child may be eligible for free school meals and accordingly pupil premium, if </w:t>
      </w:r>
      <w:r w:rsidR="000817DF">
        <w:t>you</w:t>
      </w:r>
      <w:r>
        <w:t xml:space="preserve"> receive any of the following benefits;</w:t>
      </w:r>
    </w:p>
    <w:p w:rsidR="00142CB6" w:rsidRDefault="00142CB6" w:rsidP="000817DF">
      <w:pPr>
        <w:pStyle w:val="ListParagraph"/>
        <w:numPr>
          <w:ilvl w:val="0"/>
          <w:numId w:val="3"/>
        </w:numPr>
        <w:spacing w:after="0" w:line="240" w:lineRule="auto"/>
        <w:jc w:val="both"/>
      </w:pPr>
      <w:r>
        <w:t>Income support</w:t>
      </w:r>
    </w:p>
    <w:p w:rsidR="00142CB6" w:rsidRDefault="00142CB6" w:rsidP="000817DF">
      <w:pPr>
        <w:pStyle w:val="ListParagraph"/>
        <w:numPr>
          <w:ilvl w:val="0"/>
          <w:numId w:val="3"/>
        </w:numPr>
        <w:spacing w:after="0" w:line="240" w:lineRule="auto"/>
        <w:jc w:val="both"/>
      </w:pPr>
      <w:r>
        <w:t>Income-based jobseekers’ allowance</w:t>
      </w:r>
    </w:p>
    <w:p w:rsidR="00142CB6" w:rsidRDefault="00142CB6" w:rsidP="000817DF">
      <w:pPr>
        <w:pStyle w:val="ListParagraph"/>
        <w:numPr>
          <w:ilvl w:val="0"/>
          <w:numId w:val="3"/>
        </w:numPr>
        <w:spacing w:after="0" w:line="240" w:lineRule="auto"/>
        <w:jc w:val="both"/>
      </w:pPr>
      <w:r>
        <w:t>Support under part IV of the Immigration and Asylum Act 1999</w:t>
      </w:r>
    </w:p>
    <w:p w:rsidR="00142CB6" w:rsidRDefault="00142CB6" w:rsidP="000817DF">
      <w:pPr>
        <w:pStyle w:val="ListParagraph"/>
        <w:numPr>
          <w:ilvl w:val="0"/>
          <w:numId w:val="3"/>
        </w:numPr>
        <w:spacing w:after="0" w:line="240" w:lineRule="auto"/>
        <w:jc w:val="both"/>
      </w:pPr>
      <w:r>
        <w:t>The guaranteed element of state pension credit</w:t>
      </w:r>
    </w:p>
    <w:p w:rsidR="00142CB6" w:rsidRDefault="00142CB6" w:rsidP="000817DF">
      <w:pPr>
        <w:pStyle w:val="ListParagraph"/>
        <w:numPr>
          <w:ilvl w:val="0"/>
          <w:numId w:val="3"/>
        </w:numPr>
        <w:spacing w:after="0" w:line="240" w:lineRule="auto"/>
        <w:jc w:val="both"/>
      </w:pPr>
      <w:r>
        <w:t xml:space="preserve">Child tax credit, provided that you are not also entitled to working tax credit </w:t>
      </w:r>
      <w:r w:rsidR="000817DF">
        <w:t>and</w:t>
      </w:r>
      <w:r>
        <w:t xml:space="preserve"> have an annual gross income of £16,105 or less</w:t>
      </w:r>
    </w:p>
    <w:p w:rsidR="00142CB6" w:rsidRDefault="00142CB6" w:rsidP="000817DF">
      <w:pPr>
        <w:pStyle w:val="ListParagraph"/>
        <w:numPr>
          <w:ilvl w:val="0"/>
          <w:numId w:val="3"/>
        </w:numPr>
        <w:spacing w:after="0" w:line="240" w:lineRule="auto"/>
        <w:jc w:val="both"/>
      </w:pPr>
      <w:r>
        <w:t>Universal Credit</w:t>
      </w:r>
    </w:p>
    <w:p w:rsidR="00142CB6" w:rsidRDefault="00142CB6" w:rsidP="000817DF">
      <w:pPr>
        <w:spacing w:after="0" w:line="240" w:lineRule="auto"/>
        <w:jc w:val="both"/>
      </w:pPr>
    </w:p>
    <w:p w:rsidR="00142CB6" w:rsidRDefault="00142CB6" w:rsidP="000817DF">
      <w:pPr>
        <w:spacing w:after="0" w:line="240" w:lineRule="auto"/>
        <w:jc w:val="both"/>
      </w:pPr>
      <w:r w:rsidRPr="00BB05AE">
        <w:rPr>
          <w:b/>
        </w:rPr>
        <w:t>The school office will be able to tell you what you need to do to register your child as eligible.</w:t>
      </w:r>
    </w:p>
    <w:p w:rsidR="00142CB6" w:rsidRDefault="00142CB6" w:rsidP="000817DF">
      <w:pPr>
        <w:spacing w:after="0" w:line="240" w:lineRule="auto"/>
        <w:jc w:val="both"/>
      </w:pPr>
    </w:p>
    <w:p w:rsidR="00142CB6" w:rsidRDefault="00142CB6" w:rsidP="000817DF">
      <w:pPr>
        <w:spacing w:after="0" w:line="240" w:lineRule="auto"/>
        <w:jc w:val="both"/>
      </w:pPr>
      <w:r>
        <w:t>Since September 2014, all children in Foundation Stage and Years 1 and 2, qualify for free school meals, regardless of their family income, but only the children who would have qualified for free school meals under the above income-based criteria will receive the pupil premium.</w:t>
      </w:r>
    </w:p>
    <w:p w:rsidR="00142CB6" w:rsidRDefault="00142CB6" w:rsidP="000817DF">
      <w:pPr>
        <w:spacing w:after="0" w:line="240" w:lineRule="auto"/>
        <w:jc w:val="both"/>
      </w:pPr>
    </w:p>
    <w:p w:rsidR="009729FA" w:rsidRPr="00BB05AE" w:rsidRDefault="00142CB6" w:rsidP="000817DF">
      <w:pPr>
        <w:spacing w:after="0" w:line="240" w:lineRule="auto"/>
        <w:jc w:val="both"/>
        <w:rPr>
          <w:b/>
        </w:rPr>
      </w:pPr>
      <w:r w:rsidRPr="00BB05AE">
        <w:rPr>
          <w:b/>
        </w:rPr>
        <w:t>If your child qualifies for free school meals,</w:t>
      </w:r>
      <w:r w:rsidR="00DC605F">
        <w:rPr>
          <w:b/>
        </w:rPr>
        <w:t xml:space="preserve"> it is important you complete the application form</w:t>
      </w:r>
      <w:r w:rsidRPr="00BB05AE">
        <w:rPr>
          <w:b/>
        </w:rPr>
        <w:t xml:space="preserve"> – even if the</w:t>
      </w:r>
      <w:r w:rsidR="00BB05AE" w:rsidRPr="00BB05AE">
        <w:rPr>
          <w:b/>
        </w:rPr>
        <w:t>y</w:t>
      </w:r>
      <w:r w:rsidRPr="00BB05AE">
        <w:rPr>
          <w:b/>
        </w:rPr>
        <w:t xml:space="preserve"> bring a packed lunch – as this enables us to claim add</w:t>
      </w:r>
      <w:r w:rsidR="000817DF" w:rsidRPr="00BB05AE">
        <w:rPr>
          <w:b/>
        </w:rPr>
        <w:t>itional funding for your child.</w:t>
      </w:r>
    </w:p>
    <w:sectPr w:rsidR="009729FA" w:rsidRPr="00BB05AE" w:rsidSect="000817DF">
      <w:pgSz w:w="11906" w:h="16838"/>
      <w:pgMar w:top="1440" w:right="1440" w:bottom="1440" w:left="1440" w:header="709" w:footer="709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964C8"/>
    <w:multiLevelType w:val="hybridMultilevel"/>
    <w:tmpl w:val="4A9E1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9420F3"/>
    <w:multiLevelType w:val="hybridMultilevel"/>
    <w:tmpl w:val="874E5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F307F4"/>
    <w:multiLevelType w:val="hybridMultilevel"/>
    <w:tmpl w:val="89564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8B7"/>
    <w:rsid w:val="000817DF"/>
    <w:rsid w:val="00142CB6"/>
    <w:rsid w:val="003D7311"/>
    <w:rsid w:val="0043651E"/>
    <w:rsid w:val="00537932"/>
    <w:rsid w:val="006868B7"/>
    <w:rsid w:val="009729FA"/>
    <w:rsid w:val="00BB05AE"/>
    <w:rsid w:val="00CE0C7C"/>
    <w:rsid w:val="00DC605F"/>
    <w:rsid w:val="00EC3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68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68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Denslow</dc:creator>
  <cp:lastModifiedBy>Francesca Denslow</cp:lastModifiedBy>
  <cp:revision>2</cp:revision>
  <dcterms:created xsi:type="dcterms:W3CDTF">2018-10-12T10:47:00Z</dcterms:created>
  <dcterms:modified xsi:type="dcterms:W3CDTF">2018-10-12T10:47:00Z</dcterms:modified>
</cp:coreProperties>
</file>